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0B76" w14:textId="6BA2A644" w:rsidR="0097758B" w:rsidRPr="0097758B" w:rsidRDefault="00042C21" w:rsidP="0097758B">
      <w:pPr>
        <w:pStyle w:val="Title"/>
      </w:pPr>
      <w:bookmarkStart w:id="0" w:name="_Hlk158888145"/>
      <w:bookmarkEnd w:id="0"/>
      <w:r>
        <w:rPr>
          <w:noProof/>
          <w:lang w:eastAsia="en-GB"/>
        </w:rPr>
        <w:drawing>
          <wp:anchor distT="0" distB="0" distL="114300" distR="114300" simplePos="0" relativeHeight="251658240" behindDoc="1" locked="0" layoutInCell="1" allowOverlap="1" wp14:anchorId="08B69833" wp14:editId="5FF97ED8">
            <wp:simplePos x="0" y="0"/>
            <wp:positionH relativeFrom="margin">
              <wp:align>right</wp:align>
            </wp:positionH>
            <wp:positionV relativeFrom="paragraph">
              <wp:posOffset>0</wp:posOffset>
            </wp:positionV>
            <wp:extent cx="891711" cy="754380"/>
            <wp:effectExtent l="0" t="0" r="3810" b="7620"/>
            <wp:wrapTight wrapText="bothSides">
              <wp:wrapPolygon edited="0">
                <wp:start x="0" y="0"/>
                <wp:lineTo x="0" y="21273"/>
                <wp:lineTo x="21231" y="21273"/>
                <wp:lineTo x="212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711" cy="754380"/>
                    </a:xfrm>
                    <a:prstGeom prst="rect">
                      <a:avLst/>
                    </a:prstGeom>
                  </pic:spPr>
                </pic:pic>
              </a:graphicData>
            </a:graphic>
          </wp:anchor>
        </w:drawing>
      </w:r>
      <w:r w:rsidR="00CB5A01">
        <w:t>Innovation and Resilience Fund</w:t>
      </w:r>
      <w:r w:rsidR="00DB7022">
        <w:t xml:space="preserve"> Round </w:t>
      </w:r>
      <w:r w:rsidR="00D65E35">
        <w:t>3</w:t>
      </w:r>
      <w:r w:rsidR="00CB5A01">
        <w:t xml:space="preserve"> (IRF</w:t>
      </w:r>
      <w:r w:rsidR="00D65E35">
        <w:t>3</w:t>
      </w:r>
      <w:r w:rsidR="0097758B" w:rsidRPr="0097758B">
        <w:t>)</w:t>
      </w:r>
    </w:p>
    <w:p w14:paraId="0F83877C" w14:textId="77777777" w:rsidR="0097758B" w:rsidRPr="0097758B" w:rsidRDefault="0097758B" w:rsidP="0097758B">
      <w:pPr>
        <w:pStyle w:val="Title"/>
      </w:pPr>
      <w:r w:rsidRPr="0097758B">
        <w:t>Checklist for Applicants</w:t>
      </w:r>
    </w:p>
    <w:p w14:paraId="43F15CD0" w14:textId="77777777" w:rsidR="0097758B" w:rsidRPr="0097758B" w:rsidRDefault="0097758B" w:rsidP="0097758B">
      <w:pPr>
        <w:rPr>
          <w:b/>
        </w:rPr>
      </w:pPr>
      <w:r w:rsidRPr="0097758B">
        <w:rPr>
          <w:b/>
        </w:rPr>
        <w:t xml:space="preserve">East Devon District Council </w:t>
      </w:r>
    </w:p>
    <w:p w14:paraId="1D827D51" w14:textId="77777777" w:rsidR="0097758B" w:rsidRDefault="0097758B" w:rsidP="0097758B"/>
    <w:p w14:paraId="320E5987" w14:textId="53A84B58" w:rsidR="0097758B" w:rsidRDefault="0097758B" w:rsidP="0097758B">
      <w:r>
        <w:t xml:space="preserve">We recommend you collect </w:t>
      </w:r>
      <w:proofErr w:type="gramStart"/>
      <w:r>
        <w:t>all of</w:t>
      </w:r>
      <w:proofErr w:type="gramEnd"/>
      <w:r>
        <w:t xml:space="preserve"> the details below before starting your </w:t>
      </w:r>
      <w:r w:rsidR="00170954">
        <w:t>IRF</w:t>
      </w:r>
      <w:r w:rsidR="00D65E35">
        <w:t>3</w:t>
      </w:r>
      <w:r w:rsidR="00170954">
        <w:t xml:space="preserve"> </w:t>
      </w:r>
      <w:r>
        <w:t xml:space="preserve">application. </w:t>
      </w:r>
    </w:p>
    <w:p w14:paraId="6B8D665C" w14:textId="77777777" w:rsidR="0097758B" w:rsidRDefault="0097758B" w:rsidP="0097758B"/>
    <w:p w14:paraId="2A9CBADA" w14:textId="77777777" w:rsidR="0097758B" w:rsidRPr="0097758B" w:rsidRDefault="0097758B" w:rsidP="0097758B">
      <w:pPr>
        <w:pStyle w:val="Heading1"/>
      </w:pPr>
      <w:r w:rsidRPr="0097758B">
        <w:t>Reference Numbers</w:t>
      </w:r>
    </w:p>
    <w:p w14:paraId="59B91888" w14:textId="30F3B586" w:rsidR="0097758B" w:rsidRDefault="00B7211B" w:rsidP="0097758B">
      <w:r>
        <w:t>All applicants</w:t>
      </w:r>
      <w:r w:rsidR="0097758B">
        <w:t xml:space="preserve"> will need to input </w:t>
      </w:r>
      <w:r w:rsidR="0097758B" w:rsidRPr="003E3E8A">
        <w:rPr>
          <w:b/>
        </w:rPr>
        <w:t>one</w:t>
      </w:r>
      <w:r w:rsidR="0097758B">
        <w:t xml:space="preserve"> reference number. Some of these will only be applicable for certain types of </w:t>
      </w:r>
      <w:proofErr w:type="gramStart"/>
      <w:r w:rsidR="00CB5A01">
        <w:t>applicant</w:t>
      </w:r>
      <w:proofErr w:type="gramEnd"/>
      <w:r w:rsidR="005A24D6">
        <w:t>.</w:t>
      </w:r>
    </w:p>
    <w:p w14:paraId="2CEF035B" w14:textId="77777777" w:rsidR="0097758B" w:rsidRDefault="0097758B" w:rsidP="0097758B">
      <w:pPr>
        <w:pStyle w:val="ListParagraph"/>
        <w:numPr>
          <w:ilvl w:val="0"/>
          <w:numId w:val="1"/>
        </w:numPr>
      </w:pPr>
      <w:r>
        <w:t>Unique Tax Reference Number (you will need to supply a copy of your latest Tax Return if this number is imputed)</w:t>
      </w:r>
    </w:p>
    <w:p w14:paraId="5B2AFAD4" w14:textId="77777777" w:rsidR="0097758B" w:rsidRDefault="0097758B" w:rsidP="0097758B">
      <w:pPr>
        <w:pStyle w:val="ListParagraph"/>
        <w:numPr>
          <w:ilvl w:val="0"/>
          <w:numId w:val="1"/>
        </w:numPr>
      </w:pPr>
      <w:r>
        <w:t>Company Registration Number</w:t>
      </w:r>
    </w:p>
    <w:p w14:paraId="1AE58F6E" w14:textId="77777777" w:rsidR="0097758B" w:rsidRDefault="0097758B" w:rsidP="0097758B">
      <w:pPr>
        <w:pStyle w:val="ListParagraph"/>
        <w:numPr>
          <w:ilvl w:val="0"/>
          <w:numId w:val="1"/>
        </w:numPr>
      </w:pPr>
      <w:r>
        <w:t>VAT Number</w:t>
      </w:r>
    </w:p>
    <w:p w14:paraId="73BC1E76" w14:textId="77777777" w:rsidR="0097758B" w:rsidRDefault="0097758B" w:rsidP="0097758B">
      <w:pPr>
        <w:pStyle w:val="ListParagraph"/>
        <w:numPr>
          <w:ilvl w:val="0"/>
          <w:numId w:val="1"/>
        </w:numPr>
      </w:pPr>
      <w:r>
        <w:t>Charity Number</w:t>
      </w:r>
    </w:p>
    <w:p w14:paraId="12E99B37" w14:textId="77777777" w:rsidR="00CB5A01" w:rsidRDefault="00CB5A01" w:rsidP="0097758B"/>
    <w:p w14:paraId="26F45AAF" w14:textId="048D74C8" w:rsidR="0097758B" w:rsidRPr="00CB5A01" w:rsidRDefault="00D775EC" w:rsidP="00A04D17">
      <w:pPr>
        <w:pStyle w:val="Heading1"/>
      </w:pPr>
      <w:r>
        <w:t>Business Details</w:t>
      </w:r>
    </w:p>
    <w:p w14:paraId="0747ACEA" w14:textId="3842022D" w:rsidR="00CB5A01" w:rsidRDefault="00CB5A01" w:rsidP="009F2711">
      <w:pPr>
        <w:pStyle w:val="ListParagraph"/>
        <w:numPr>
          <w:ilvl w:val="0"/>
          <w:numId w:val="7"/>
        </w:numPr>
      </w:pPr>
      <w:r>
        <w:t>All applicants will need t</w:t>
      </w:r>
      <w:r w:rsidR="00170954">
        <w:t>o enter the date their business</w:t>
      </w:r>
      <w:r>
        <w:t xml:space="preserve"> was established</w:t>
      </w:r>
      <w:r w:rsidR="00B7211B">
        <w:t>.</w:t>
      </w:r>
      <w:r w:rsidR="00D65E35">
        <w:t xml:space="preserve"> </w:t>
      </w:r>
      <w:r w:rsidR="00691C6A">
        <w:t xml:space="preserve">Clicking the month and year at the top of the calendar </w:t>
      </w:r>
      <w:r w:rsidR="00161024">
        <w:t xml:space="preserve">will allow applicants to navigate more easily to previous years. </w:t>
      </w:r>
    </w:p>
    <w:p w14:paraId="63C14F78" w14:textId="77777777" w:rsidR="00CB5A01" w:rsidRDefault="00170954" w:rsidP="00CB5A01">
      <w:pPr>
        <w:pStyle w:val="ListParagraph"/>
        <w:numPr>
          <w:ilvl w:val="0"/>
          <w:numId w:val="3"/>
        </w:numPr>
      </w:pPr>
      <w:r>
        <w:t>Date business</w:t>
      </w:r>
      <w:r w:rsidR="00CB5A01">
        <w:t xml:space="preserve"> was </w:t>
      </w:r>
      <w:proofErr w:type="gramStart"/>
      <w:r w:rsidR="00CB5A01">
        <w:t>established</w:t>
      </w:r>
      <w:proofErr w:type="gramEnd"/>
    </w:p>
    <w:p w14:paraId="5CD719A2" w14:textId="15EE8D57" w:rsidR="00D775EC" w:rsidRDefault="009F2711" w:rsidP="00CB5A01">
      <w:pPr>
        <w:pStyle w:val="ListParagraph"/>
        <w:numPr>
          <w:ilvl w:val="0"/>
          <w:numId w:val="3"/>
        </w:numPr>
      </w:pPr>
      <w:r>
        <w:t>Number of employees (on PAYE not contractors)</w:t>
      </w:r>
    </w:p>
    <w:p w14:paraId="4F16D2B7" w14:textId="65DB8C8D" w:rsidR="009F2711" w:rsidRDefault="009F2711" w:rsidP="00CB5A01">
      <w:pPr>
        <w:pStyle w:val="ListParagraph"/>
        <w:numPr>
          <w:ilvl w:val="0"/>
          <w:numId w:val="3"/>
        </w:numPr>
      </w:pPr>
      <w:r>
        <w:t xml:space="preserve">Summary of business activity </w:t>
      </w:r>
    </w:p>
    <w:p w14:paraId="0A128CDB" w14:textId="77777777" w:rsidR="00CB5A01" w:rsidRDefault="00CB5A01" w:rsidP="0097758B"/>
    <w:p w14:paraId="04B2745F" w14:textId="77777777" w:rsidR="0097758B" w:rsidRDefault="0097758B" w:rsidP="0097758B">
      <w:pPr>
        <w:pStyle w:val="Heading1"/>
      </w:pPr>
      <w:r>
        <w:t>Payment Details</w:t>
      </w:r>
    </w:p>
    <w:p w14:paraId="4D270693" w14:textId="77777777" w:rsidR="0097758B" w:rsidRDefault="0097758B" w:rsidP="0097758B">
      <w:r>
        <w:t xml:space="preserve">All applicants will need to input their bank details – these must match with the bank details on your bank statement. </w:t>
      </w:r>
    </w:p>
    <w:p w14:paraId="6D3419BB" w14:textId="77777777" w:rsidR="0097758B" w:rsidRDefault="0097758B" w:rsidP="00042C21">
      <w:pPr>
        <w:pStyle w:val="ListParagraph"/>
        <w:numPr>
          <w:ilvl w:val="0"/>
          <w:numId w:val="6"/>
        </w:numPr>
      </w:pPr>
      <w:r>
        <w:t>Bank name</w:t>
      </w:r>
    </w:p>
    <w:p w14:paraId="02CBFD18" w14:textId="77777777" w:rsidR="0097758B" w:rsidRDefault="0097758B" w:rsidP="00042C21">
      <w:pPr>
        <w:pStyle w:val="ListParagraph"/>
        <w:numPr>
          <w:ilvl w:val="0"/>
          <w:numId w:val="6"/>
        </w:numPr>
      </w:pPr>
      <w:r>
        <w:t>Bank sort code</w:t>
      </w:r>
    </w:p>
    <w:p w14:paraId="66B93365" w14:textId="77777777" w:rsidR="0097758B" w:rsidRDefault="0097758B" w:rsidP="00042C21">
      <w:pPr>
        <w:pStyle w:val="ListParagraph"/>
        <w:numPr>
          <w:ilvl w:val="0"/>
          <w:numId w:val="6"/>
        </w:numPr>
      </w:pPr>
      <w:r>
        <w:t>Bank account number</w:t>
      </w:r>
    </w:p>
    <w:p w14:paraId="69F593F1" w14:textId="77777777" w:rsidR="0097758B" w:rsidRDefault="0097758B" w:rsidP="0097758B"/>
    <w:p w14:paraId="0D3964C3" w14:textId="77777777" w:rsidR="0097758B" w:rsidRDefault="0097758B" w:rsidP="0097758B">
      <w:pPr>
        <w:pStyle w:val="Heading1"/>
      </w:pPr>
      <w:r>
        <w:t>Bank Statement</w:t>
      </w:r>
    </w:p>
    <w:p w14:paraId="6DDB4901" w14:textId="77777777" w:rsidR="0097758B" w:rsidRDefault="0097758B" w:rsidP="0097758B">
      <w:r>
        <w:t xml:space="preserve">All applicants will need to supply a </w:t>
      </w:r>
      <w:r w:rsidR="00B7211B">
        <w:t xml:space="preserve">copy of </w:t>
      </w:r>
      <w:r w:rsidR="00443047">
        <w:t>their</w:t>
      </w:r>
      <w:r w:rsidR="00B7211B">
        <w:t xml:space="preserve"> most recent</w:t>
      </w:r>
      <w:r>
        <w:t xml:space="preserve"> bank statement</w:t>
      </w:r>
      <w:r w:rsidR="00B7211B">
        <w:t xml:space="preserve">. The bank statement </w:t>
      </w:r>
      <w:r w:rsidR="00B7211B" w:rsidRPr="00B7211B">
        <w:t>must clearly show the name on the account, your sort code, the account number you have entered above and all business transactions in that month.</w:t>
      </w:r>
    </w:p>
    <w:p w14:paraId="108CA619" w14:textId="77777777" w:rsidR="0097758B" w:rsidRDefault="0097758B" w:rsidP="0097758B">
      <w:pPr>
        <w:pStyle w:val="ListParagraph"/>
        <w:numPr>
          <w:ilvl w:val="0"/>
          <w:numId w:val="3"/>
        </w:numPr>
      </w:pPr>
      <w:r>
        <w:t xml:space="preserve">Bank Statement </w:t>
      </w:r>
    </w:p>
    <w:p w14:paraId="7ECCD4EF" w14:textId="77777777" w:rsidR="00BB0EC1" w:rsidRDefault="00BB0EC1" w:rsidP="00CB5A01"/>
    <w:p w14:paraId="1311DC73" w14:textId="77777777" w:rsidR="00CB5A01" w:rsidRPr="00CB5A01" w:rsidRDefault="00CB5A01" w:rsidP="00A04D17">
      <w:pPr>
        <w:pStyle w:val="Heading1"/>
      </w:pPr>
      <w:r w:rsidRPr="00CB5A01">
        <w:t>Project</w:t>
      </w:r>
    </w:p>
    <w:p w14:paraId="2F42D290" w14:textId="77777777" w:rsidR="00CB5A01" w:rsidRDefault="00CB5A01" w:rsidP="00CB5A01">
      <w:r>
        <w:t xml:space="preserve">All applicants will be asked the following questions. We recommend that applicants type out responses to these questions first and then copy and paste them into the application form when ready. </w:t>
      </w:r>
    </w:p>
    <w:p w14:paraId="3194AD4A" w14:textId="656590BE" w:rsidR="00CB5A01" w:rsidRDefault="007E77C2" w:rsidP="003E429F">
      <w:pPr>
        <w:pStyle w:val="ListParagraph"/>
        <w:numPr>
          <w:ilvl w:val="0"/>
          <w:numId w:val="3"/>
        </w:numPr>
      </w:pPr>
      <w:r w:rsidRPr="007E77C2">
        <w:t>Please briefly explain your proposed project in 100-250 words. In your response, please mention how it will benefit your business, how you will ensure delivery of the project and make clear why you can’t fully deliver the project without IRF funding.</w:t>
      </w:r>
      <w:r>
        <w:t xml:space="preserve"> </w:t>
      </w:r>
      <w:r w:rsidR="003E429F">
        <w:t>(</w:t>
      </w:r>
      <w:proofErr w:type="gramStart"/>
      <w:r w:rsidR="003E429F">
        <w:t>between</w:t>
      </w:r>
      <w:proofErr w:type="gramEnd"/>
      <w:r w:rsidR="003E429F">
        <w:t xml:space="preserve"> 100-250 words)</w:t>
      </w:r>
    </w:p>
    <w:p w14:paraId="2FC8B498" w14:textId="77777777" w:rsidR="00CB5A01" w:rsidRDefault="003E429F" w:rsidP="003E429F">
      <w:pPr>
        <w:pStyle w:val="ListParagraph"/>
        <w:numPr>
          <w:ilvl w:val="0"/>
          <w:numId w:val="3"/>
        </w:numPr>
      </w:pPr>
      <w:r w:rsidRPr="003E429F">
        <w:t>Please outline the items you would purchase using any IRF project funding awarded to you through this scheme, to deliver your project (only capital costs are eligible for IRF funding, no revenue costs are permitted)</w:t>
      </w:r>
      <w:r>
        <w:t>.</w:t>
      </w:r>
      <w:r w:rsidRPr="003E429F">
        <w:t xml:space="preserve"> </w:t>
      </w:r>
      <w:r w:rsidR="00CB5A01">
        <w:t>(up to 100 words)</w:t>
      </w:r>
    </w:p>
    <w:p w14:paraId="6E34CB76" w14:textId="68B807CB" w:rsidR="000A555C" w:rsidRDefault="003E429F" w:rsidP="000A555C">
      <w:pPr>
        <w:pStyle w:val="ListParagraph"/>
        <w:numPr>
          <w:ilvl w:val="0"/>
          <w:numId w:val="3"/>
        </w:numPr>
      </w:pPr>
      <w:r w:rsidRPr="003E429F">
        <w:t>How long will it take to complete the delivery of your project should you be awarded project funding through this IRF scheme? This should factor in any existing supply chain difficulties</w:t>
      </w:r>
      <w:r>
        <w:t>.</w:t>
      </w:r>
      <w:r w:rsidRPr="003E429F">
        <w:t xml:space="preserve"> </w:t>
      </w:r>
      <w:r w:rsidR="00CB5A01">
        <w:t>(</w:t>
      </w:r>
      <w:proofErr w:type="gramStart"/>
      <w:r w:rsidR="00CB5A01">
        <w:t>up</w:t>
      </w:r>
      <w:proofErr w:type="gramEnd"/>
      <w:r w:rsidR="00CB5A01">
        <w:t xml:space="preserve"> to 50 words)</w:t>
      </w:r>
    </w:p>
    <w:p w14:paraId="3BDEDEF6" w14:textId="1060C2E5" w:rsidR="00CB5A01" w:rsidRDefault="00CB5A01" w:rsidP="00CB5A01">
      <w:r>
        <w:t xml:space="preserve">If you have already </w:t>
      </w:r>
      <w:r w:rsidRPr="00CB5A01">
        <w:t>completed a comprehensive business plan or detailed feasibility study for this innovation or resilience project</w:t>
      </w:r>
      <w:r>
        <w:t>, you will be able to upload it to your application.</w:t>
      </w:r>
    </w:p>
    <w:p w14:paraId="701C5B08" w14:textId="441EC7CF" w:rsidR="00CB5A01" w:rsidRDefault="00CB5A01" w:rsidP="00CB5A01"/>
    <w:p w14:paraId="460EA68E" w14:textId="165B3D01" w:rsidR="007C637E" w:rsidRDefault="007C637E" w:rsidP="007C637E"/>
    <w:p w14:paraId="3B187319" w14:textId="5BFC76AB" w:rsidR="007C637E" w:rsidRDefault="007C637E" w:rsidP="007C637E"/>
    <w:p w14:paraId="340453EF" w14:textId="54F2BC22" w:rsidR="007C637E" w:rsidRDefault="007C637E" w:rsidP="007C637E"/>
    <w:p w14:paraId="2514C71A" w14:textId="34D6DE94" w:rsidR="007C637E" w:rsidRDefault="007C637E" w:rsidP="007C637E"/>
    <w:p w14:paraId="2926EAAB" w14:textId="45401340" w:rsidR="007C637E" w:rsidRDefault="000A555C" w:rsidP="007C637E">
      <w:r>
        <w:rPr>
          <w:noProof/>
        </w:rPr>
        <w:drawing>
          <wp:anchor distT="0" distB="0" distL="114300" distR="114300" simplePos="0" relativeHeight="251660288" behindDoc="1" locked="0" layoutInCell="1" allowOverlap="1" wp14:anchorId="77204AD2" wp14:editId="1ED518BD">
            <wp:simplePos x="0" y="0"/>
            <wp:positionH relativeFrom="column">
              <wp:posOffset>3642360</wp:posOffset>
            </wp:positionH>
            <wp:positionV relativeFrom="paragraph">
              <wp:posOffset>16510</wp:posOffset>
            </wp:positionV>
            <wp:extent cx="2541905" cy="554355"/>
            <wp:effectExtent l="0" t="0" r="0" b="0"/>
            <wp:wrapTight wrapText="bothSides">
              <wp:wrapPolygon edited="0">
                <wp:start x="2266" y="0"/>
                <wp:lineTo x="971" y="2227"/>
                <wp:lineTo x="162" y="7423"/>
                <wp:lineTo x="324" y="15588"/>
                <wp:lineTo x="1295" y="19299"/>
                <wp:lineTo x="1943" y="20784"/>
                <wp:lineTo x="18940" y="20784"/>
                <wp:lineTo x="21044" y="19299"/>
                <wp:lineTo x="21368" y="18557"/>
                <wp:lineTo x="21368" y="12619"/>
                <wp:lineTo x="14245" y="0"/>
                <wp:lineTo x="2266" y="0"/>
              </wp:wrapPolygon>
            </wp:wrapTight>
            <wp:docPr id="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1905" cy="554355"/>
                    </a:xfrm>
                    <a:prstGeom prst="rect">
                      <a:avLst/>
                    </a:prstGeom>
                  </pic:spPr>
                </pic:pic>
              </a:graphicData>
            </a:graphic>
            <wp14:sizeRelH relativeFrom="page">
              <wp14:pctWidth>0</wp14:pctWidth>
            </wp14:sizeRelH>
            <wp14:sizeRelV relativeFrom="page">
              <wp14:pctHeight>0</wp14:pctHeight>
            </wp14:sizeRelV>
          </wp:anchor>
        </w:drawing>
      </w:r>
    </w:p>
    <w:p w14:paraId="55055AC4" w14:textId="5EE94445" w:rsidR="007C637E" w:rsidRDefault="000A555C" w:rsidP="007C637E">
      <w:r>
        <w:rPr>
          <w:noProof/>
        </w:rPr>
        <w:drawing>
          <wp:anchor distT="0" distB="0" distL="114300" distR="114300" simplePos="0" relativeHeight="251659264" behindDoc="0" locked="0" layoutInCell="1" allowOverlap="1" wp14:anchorId="5B093E73" wp14:editId="462F4774">
            <wp:simplePos x="0" y="0"/>
            <wp:positionH relativeFrom="margin">
              <wp:posOffset>3596640</wp:posOffset>
            </wp:positionH>
            <wp:positionV relativeFrom="margin">
              <wp:posOffset>5421630</wp:posOffset>
            </wp:positionV>
            <wp:extent cx="2613660" cy="1713230"/>
            <wp:effectExtent l="0" t="0" r="0" b="0"/>
            <wp:wrapSquare wrapText="bothSides"/>
            <wp:docPr id="4" name="Picture 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3660" cy="1713230"/>
                    </a:xfrm>
                    <a:prstGeom prst="rect">
                      <a:avLst/>
                    </a:prstGeom>
                  </pic:spPr>
                </pic:pic>
              </a:graphicData>
            </a:graphic>
            <wp14:sizeRelH relativeFrom="margin">
              <wp14:pctWidth>0</wp14:pctWidth>
            </wp14:sizeRelH>
            <wp14:sizeRelV relativeFrom="margin">
              <wp14:pctHeight>0</wp14:pctHeight>
            </wp14:sizeRelV>
          </wp:anchor>
        </w:drawing>
      </w:r>
    </w:p>
    <w:p w14:paraId="4977F755" w14:textId="33247C3D" w:rsidR="007C637E" w:rsidRDefault="007C637E" w:rsidP="007C637E"/>
    <w:p w14:paraId="1A584176" w14:textId="77777777" w:rsidR="007C637E" w:rsidRDefault="007C637E" w:rsidP="007C637E"/>
    <w:p w14:paraId="46D40D94" w14:textId="77777777" w:rsidR="007C637E" w:rsidRDefault="007C637E" w:rsidP="007C637E"/>
    <w:p w14:paraId="5019CC11" w14:textId="77777777" w:rsidR="007C637E" w:rsidRPr="00154724" w:rsidRDefault="007C637E" w:rsidP="007C637E">
      <w:pPr>
        <w:rPr>
          <w:i/>
        </w:rPr>
      </w:pPr>
      <w:r w:rsidRPr="00C036C7">
        <w:rPr>
          <w:i/>
        </w:rPr>
        <w:t>This project is funded by the UK Government through the UK Shared Prosperity Fund</w:t>
      </w:r>
    </w:p>
    <w:sectPr w:rsidR="007C637E" w:rsidRPr="00154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8.4pt;height:468.4pt" o:bullet="t">
        <v:imagedata r:id="rId1" o:title="Ic_check_box_outline_blank_48px"/>
      </v:shape>
    </w:pict>
  </w:numPicBullet>
  <w:abstractNum w:abstractNumId="0" w15:restartNumberingAfterBreak="0">
    <w:nsid w:val="1CCA26EA"/>
    <w:multiLevelType w:val="hybridMultilevel"/>
    <w:tmpl w:val="06E27ABC"/>
    <w:lvl w:ilvl="0" w:tplc="6D480108">
      <w:start w:val="1"/>
      <w:numFmt w:val="bullet"/>
      <w:lvlText w:val=""/>
      <w:lvlPicBulletId w:val="0"/>
      <w:lvlJc w:val="left"/>
      <w:pPr>
        <w:ind w:left="720" w:hanging="360"/>
      </w:pPr>
      <w:rPr>
        <w:rFonts w:ascii="Symbol" w:hAnsi="Symbol" w:hint="default"/>
        <w:b/>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A5933"/>
    <w:multiLevelType w:val="hybridMultilevel"/>
    <w:tmpl w:val="488231A0"/>
    <w:lvl w:ilvl="0" w:tplc="6D480108">
      <w:start w:val="1"/>
      <w:numFmt w:val="bullet"/>
      <w:lvlText w:val=""/>
      <w:lvlPicBulletId w:val="0"/>
      <w:lvlJc w:val="left"/>
      <w:pPr>
        <w:ind w:left="720" w:hanging="360"/>
      </w:pPr>
      <w:rPr>
        <w:rFonts w:ascii="Symbol" w:hAnsi="Symbol" w:hint="default"/>
        <w:b/>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B1F"/>
    <w:multiLevelType w:val="hybridMultilevel"/>
    <w:tmpl w:val="0080A7A4"/>
    <w:lvl w:ilvl="0" w:tplc="6D480108">
      <w:start w:val="1"/>
      <w:numFmt w:val="bullet"/>
      <w:lvlText w:val=""/>
      <w:lvlPicBulletId w:val="0"/>
      <w:lvlJc w:val="left"/>
      <w:pPr>
        <w:ind w:left="720" w:hanging="360"/>
      </w:pPr>
      <w:rPr>
        <w:rFonts w:ascii="Symbol" w:hAnsi="Symbol" w:hint="default"/>
        <w:b/>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E301E"/>
    <w:multiLevelType w:val="hybridMultilevel"/>
    <w:tmpl w:val="74FE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87628"/>
    <w:multiLevelType w:val="hybridMultilevel"/>
    <w:tmpl w:val="5888E606"/>
    <w:lvl w:ilvl="0" w:tplc="6D480108">
      <w:start w:val="1"/>
      <w:numFmt w:val="bullet"/>
      <w:lvlText w:val=""/>
      <w:lvlPicBulletId w:val="0"/>
      <w:lvlJc w:val="left"/>
      <w:pPr>
        <w:ind w:left="720" w:hanging="360"/>
      </w:pPr>
      <w:rPr>
        <w:rFonts w:ascii="Symbol" w:hAnsi="Symbol" w:hint="default"/>
        <w:b/>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728D2"/>
    <w:multiLevelType w:val="hybridMultilevel"/>
    <w:tmpl w:val="872C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D1B59"/>
    <w:multiLevelType w:val="hybridMultilevel"/>
    <w:tmpl w:val="F10CE718"/>
    <w:lvl w:ilvl="0" w:tplc="6D480108">
      <w:start w:val="1"/>
      <w:numFmt w:val="bullet"/>
      <w:lvlText w:val=""/>
      <w:lvlPicBulletId w:val="0"/>
      <w:lvlJc w:val="left"/>
      <w:pPr>
        <w:ind w:left="720" w:hanging="360"/>
      </w:pPr>
      <w:rPr>
        <w:rFonts w:ascii="Symbol" w:hAnsi="Symbol" w:hint="default"/>
        <w:b/>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93848">
    <w:abstractNumId w:val="0"/>
  </w:num>
  <w:num w:numId="2" w16cid:durableId="960188129">
    <w:abstractNumId w:val="5"/>
  </w:num>
  <w:num w:numId="3" w16cid:durableId="952518514">
    <w:abstractNumId w:val="6"/>
  </w:num>
  <w:num w:numId="4" w16cid:durableId="1937322431">
    <w:abstractNumId w:val="1"/>
  </w:num>
  <w:num w:numId="5" w16cid:durableId="398989605">
    <w:abstractNumId w:val="4"/>
  </w:num>
  <w:num w:numId="6" w16cid:durableId="1074934917">
    <w:abstractNumId w:val="2"/>
  </w:num>
  <w:num w:numId="7" w16cid:durableId="1587152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13"/>
    <w:rsid w:val="00042C21"/>
    <w:rsid w:val="00084413"/>
    <w:rsid w:val="000A555C"/>
    <w:rsid w:val="00154724"/>
    <w:rsid w:val="00161024"/>
    <w:rsid w:val="00170954"/>
    <w:rsid w:val="003E3E8A"/>
    <w:rsid w:val="003E429F"/>
    <w:rsid w:val="00443047"/>
    <w:rsid w:val="005A24D6"/>
    <w:rsid w:val="00691C6A"/>
    <w:rsid w:val="007C637E"/>
    <w:rsid w:val="007E77C2"/>
    <w:rsid w:val="0097758B"/>
    <w:rsid w:val="009F2711"/>
    <w:rsid w:val="00A04D17"/>
    <w:rsid w:val="00A97C4C"/>
    <w:rsid w:val="00B7211B"/>
    <w:rsid w:val="00BB0EC1"/>
    <w:rsid w:val="00CB5A01"/>
    <w:rsid w:val="00D65E35"/>
    <w:rsid w:val="00D775EC"/>
    <w:rsid w:val="00DB7022"/>
    <w:rsid w:val="00EA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AA7B"/>
  <w15:chartTrackingRefBased/>
  <w15:docId w15:val="{8DC9138F-6F97-4594-9AF1-DE136A0A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58B"/>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58B"/>
    <w:rPr>
      <w:b/>
      <w:sz w:val="28"/>
    </w:rPr>
  </w:style>
  <w:style w:type="character" w:customStyle="1" w:styleId="TitleChar">
    <w:name w:val="Title Char"/>
    <w:basedOn w:val="DefaultParagraphFont"/>
    <w:link w:val="Title"/>
    <w:uiPriority w:val="10"/>
    <w:rsid w:val="0097758B"/>
    <w:rPr>
      <w:b/>
      <w:sz w:val="28"/>
    </w:rPr>
  </w:style>
  <w:style w:type="paragraph" w:styleId="ListParagraph">
    <w:name w:val="List Paragraph"/>
    <w:basedOn w:val="Normal"/>
    <w:uiPriority w:val="34"/>
    <w:qFormat/>
    <w:rsid w:val="0097758B"/>
    <w:pPr>
      <w:ind w:left="720"/>
      <w:contextualSpacing/>
    </w:pPr>
  </w:style>
  <w:style w:type="character" w:customStyle="1" w:styleId="Heading1Char">
    <w:name w:val="Heading 1 Char"/>
    <w:basedOn w:val="DefaultParagraphFont"/>
    <w:link w:val="Heading1"/>
    <w:uiPriority w:val="9"/>
    <w:rsid w:val="0097758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72FD0A715BE4A8FF6B3FE05DAABD6" ma:contentTypeVersion="4" ma:contentTypeDescription="Create a new document." ma:contentTypeScope="" ma:versionID="297f1702cb0e95aba55cba025e4d658c">
  <xsd:schema xmlns:xsd="http://www.w3.org/2001/XMLSchema" xmlns:xs="http://www.w3.org/2001/XMLSchema" xmlns:p="http://schemas.microsoft.com/office/2006/metadata/properties" xmlns:ns2="026d80d8-600b-47a6-b844-0fb13e30d20b" targetNamespace="http://schemas.microsoft.com/office/2006/metadata/properties" ma:root="true" ma:fieldsID="ac7e8e17e2c122b4dd8a8da19ec14a63" ns2:_="">
    <xsd:import namespace="026d80d8-600b-47a6-b844-0fb13e30d2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80d8-600b-47a6-b844-0fb13e30d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2F715-723D-433D-95F9-695AF2CC9048}">
  <ds:schemaRefs>
    <ds:schemaRef ds:uri="http://schemas.microsoft.com/sharepoint/v3/contenttype/forms"/>
  </ds:schemaRefs>
</ds:datastoreItem>
</file>

<file path=customXml/itemProps2.xml><?xml version="1.0" encoding="utf-8"?>
<ds:datastoreItem xmlns:ds="http://schemas.openxmlformats.org/officeDocument/2006/customXml" ds:itemID="{9E6FDAFF-DCFB-4649-B40E-F968EE40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80d8-600b-47a6-b844-0fb13e30d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B9EF2-1135-4713-B7A7-292CC404E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Winters</dc:creator>
  <cp:keywords/>
  <dc:description/>
  <cp:lastModifiedBy>Zoe Smith</cp:lastModifiedBy>
  <cp:revision>10</cp:revision>
  <cp:lastPrinted>2023-02-02T12:25:00Z</cp:lastPrinted>
  <dcterms:created xsi:type="dcterms:W3CDTF">2024-02-15T11:10:00Z</dcterms:created>
  <dcterms:modified xsi:type="dcterms:W3CDTF">2024-03-05T15:13:00Z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0x01010080F72FD0A715BE4A8FF6B3FE05DAABD6</vt:lpwstr>
  </property>
</Properties>
</file>